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6320" w14:textId="2740FE41" w:rsidR="008920D4" w:rsidRPr="00670E68" w:rsidRDefault="008920D4" w:rsidP="00670E68">
      <w:pPr>
        <w:suppressAutoHyphens/>
        <w:spacing w:after="0" w:line="240" w:lineRule="auto"/>
        <w:ind w:left="6379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 xml:space="preserve">Załącznik nr 1 </w:t>
      </w:r>
      <w:r w:rsidR="00670E68"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 xml:space="preserve">- </w:t>
      </w:r>
      <w:r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KO/</w:t>
      </w:r>
      <w:r w:rsidR="000D2DF2"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6</w:t>
      </w:r>
      <w:r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/202</w:t>
      </w:r>
      <w:r w:rsidR="00872B65"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5</w:t>
      </w:r>
      <w:r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/UM  BAD DIAG</w:t>
      </w:r>
    </w:p>
    <w:p w14:paraId="5A15BB1B" w14:textId="77777777" w:rsidR="0031501A" w:rsidRPr="00407581" w:rsidRDefault="0031501A" w:rsidP="0031501A">
      <w:pPr>
        <w:suppressAutoHyphens/>
        <w:spacing w:after="0" w:line="240" w:lineRule="auto"/>
        <w:ind w:left="6372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1CDB6DF" w14:textId="77777777" w:rsidR="00303E02" w:rsidRDefault="00303E02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2EA82357" w14:textId="77777777" w:rsidR="00303E02" w:rsidRDefault="00303E02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0EB7D5C6" w14:textId="0BED6E2B" w:rsidR="0031501A" w:rsidRPr="00407581" w:rsidRDefault="0031501A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07581"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……………………………………..………</w:t>
      </w:r>
    </w:p>
    <w:p w14:paraId="3D90D40A" w14:textId="68BE160E" w:rsidR="0031501A" w:rsidRPr="00407581" w:rsidRDefault="0031501A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07581">
        <w:rPr>
          <w:rFonts w:ascii="Times New Roman" w:eastAsia="Times New Roman" w:hAnsi="Times New Roman" w:cs="Calibri"/>
          <w:sz w:val="20"/>
          <w:szCs w:val="20"/>
          <w:lang w:eastAsia="ar-SA"/>
        </w:rPr>
        <w:t>Pieczątka  z pełną nazwą Oferenta</w:t>
      </w:r>
    </w:p>
    <w:p w14:paraId="78234591" w14:textId="77777777" w:rsidR="0031501A" w:rsidRPr="00407581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C30C5E1" w14:textId="77777777" w:rsidR="0031501A" w:rsidRPr="00407581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62452D4" w14:textId="77777777" w:rsidR="0031501A" w:rsidRPr="00407581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F6109B5" w14:textId="77777777" w:rsidR="00303E02" w:rsidRDefault="00303E02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A8A8639" w14:textId="073BE230" w:rsidR="0031501A" w:rsidRPr="00046514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4651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FORMULARZ OFERTOWY</w:t>
      </w:r>
    </w:p>
    <w:p w14:paraId="0A2494D6" w14:textId="77777777" w:rsidR="0031501A" w:rsidRPr="00046514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14:paraId="6F9F4F59" w14:textId="4DB40F61" w:rsidR="004C2453" w:rsidRDefault="004C2453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FBED46F" w14:textId="77777777" w:rsidR="004C2453" w:rsidRDefault="004C2453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E85FA9C" w14:textId="2BC85F70" w:rsidR="00303E02" w:rsidRPr="00303E02" w:rsidRDefault="00303E02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1. 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Wybrane zakresy oferty*:</w:t>
      </w:r>
    </w:p>
    <w:p w14:paraId="74EC3917" w14:textId="77777777" w:rsidR="00303E02" w:rsidRPr="00303E02" w:rsidRDefault="00303E02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9198DB6" w14:textId="66D145FD" w:rsidR="004A5692" w:rsidRDefault="00303E02" w:rsidP="004A5692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 –</w:t>
      </w:r>
      <w:r w:rsidR="004A5692" w:rsidRPr="004A569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 w:rsidR="004908C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B</w:t>
      </w:r>
      <w:r w:rsidR="004A5692" w:rsidRPr="00AF4A5E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adani</w:t>
      </w:r>
      <w:r w:rsidR="000D2DF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e</w:t>
      </w:r>
      <w:r w:rsidR="004A5692" w:rsidRPr="00AF4A5E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histopatologiczne</w:t>
      </w:r>
      <w:r w:rsidR="000D2DF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z b</w:t>
      </w:r>
      <w:r w:rsidR="000D2DF2" w:rsidRPr="00896E11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arwienie</w:t>
      </w:r>
      <w:r w:rsidR="000D2DF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m</w:t>
      </w:r>
      <w:r w:rsidR="000D2DF2" w:rsidRPr="00896E11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immunohistochemiczn</w:t>
      </w:r>
      <w:r w:rsidR="007867E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ym</w:t>
      </w:r>
    </w:p>
    <w:p w14:paraId="256F6454" w14:textId="3A4956A8" w:rsidR="00896E11" w:rsidRDefault="00896E11" w:rsidP="004A5692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II – </w:t>
      </w:r>
      <w:r w:rsidR="000D2DF2">
        <w:rPr>
          <w:rFonts w:ascii="Times New Roman" w:eastAsia="Times New Roman" w:hAnsi="Times New Roman" w:cs="Times New Roman"/>
          <w:color w:val="000000"/>
          <w:lang w:eastAsia="pl-PL"/>
        </w:rPr>
        <w:t>Cytologia ginekologiczna</w:t>
      </w:r>
    </w:p>
    <w:p w14:paraId="1CCF2A88" w14:textId="15795B9E" w:rsidR="00AF4A5E" w:rsidRPr="000D2DF2" w:rsidRDefault="00951909" w:rsidP="000D2DF2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II</w:t>
      </w:r>
      <w:r w:rsidR="00896E1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– </w:t>
      </w:r>
      <w:r w:rsidR="004A569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 w:rsidR="000D2DF2">
        <w:rPr>
          <w:rFonts w:ascii="Times New Roman" w:eastAsia="Times New Roman" w:hAnsi="Times New Roman" w:cs="Times New Roman"/>
          <w:color w:val="000000"/>
          <w:lang w:eastAsia="pl-PL"/>
        </w:rPr>
        <w:t>Cytologia płynów z jamy ciała</w:t>
      </w:r>
    </w:p>
    <w:p w14:paraId="7856DE0E" w14:textId="529BCAA9" w:rsidR="00896E11" w:rsidRPr="00896E11" w:rsidRDefault="00896E11" w:rsidP="00896E11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</w:t>
      </w:r>
      <w:r w:rsidR="000D2DF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– </w:t>
      </w:r>
      <w:r w:rsidR="000D2DF2">
        <w:rPr>
          <w:rFonts w:ascii="Times New Roman" w:eastAsia="Times New Roman" w:hAnsi="Times New Roman" w:cs="Times New Roman"/>
          <w:color w:val="000000"/>
          <w:lang w:eastAsia="pl-PL"/>
        </w:rPr>
        <w:t>Cytologia płynna LBC + HPV (14 typów)</w:t>
      </w:r>
    </w:p>
    <w:p w14:paraId="23B1FEBA" w14:textId="29611CEC" w:rsidR="00303E02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* właściwe zaznaczyć X</w:t>
      </w:r>
    </w:p>
    <w:p w14:paraId="5CD0C423" w14:textId="77777777" w:rsidR="004A5692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D21F269" w14:textId="77777777" w:rsidR="004A5692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891773D" w14:textId="50014E34" w:rsidR="00303E02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2. Oferty cenowe</w:t>
      </w:r>
      <w:r w:rsid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max. 5 pkt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43068C11" w14:textId="77777777" w:rsidR="00303E02" w:rsidRPr="004C2453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6C7E236" w14:textId="334038C7" w:rsidR="00E071BA" w:rsidRDefault="00E071B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</w:t>
      </w:r>
      <w:r w:rsidR="00303E02"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ZĘŚĆ </w:t>
      </w:r>
      <w:r w:rsidR="00D268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</w:p>
    <w:p w14:paraId="41CEEA6F" w14:textId="77777777" w:rsidR="004A5692" w:rsidRPr="004C2453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713" w:type="dxa"/>
        <w:tblLook w:val="04A0" w:firstRow="1" w:lastRow="0" w:firstColumn="1" w:lastColumn="0" w:noHBand="0" w:noVBand="1"/>
      </w:tblPr>
      <w:tblGrid>
        <w:gridCol w:w="4312"/>
        <w:gridCol w:w="1726"/>
        <w:gridCol w:w="2998"/>
      </w:tblGrid>
      <w:tr w:rsidR="004A5692" w:rsidRPr="004A5692" w14:paraId="21FFF401" w14:textId="77777777" w:rsidTr="0001551C">
        <w:trPr>
          <w:trHeight w:val="1007"/>
        </w:trPr>
        <w:tc>
          <w:tcPr>
            <w:tcW w:w="4312" w:type="dxa"/>
            <w:vAlign w:val="center"/>
          </w:tcPr>
          <w:p w14:paraId="01F01429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26" w:type="dxa"/>
            <w:vAlign w:val="center"/>
          </w:tcPr>
          <w:p w14:paraId="72420A3C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2998" w:type="dxa"/>
            <w:vAlign w:val="center"/>
          </w:tcPr>
          <w:p w14:paraId="6A8F997B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4A5692" w:rsidRPr="004A5692" w14:paraId="1C9855AB" w14:textId="77777777" w:rsidTr="0001551C">
        <w:trPr>
          <w:trHeight w:val="653"/>
        </w:trPr>
        <w:tc>
          <w:tcPr>
            <w:tcW w:w="4312" w:type="dxa"/>
            <w:vAlign w:val="center"/>
          </w:tcPr>
          <w:p w14:paraId="72E1077B" w14:textId="264ECF5F" w:rsidR="000D2DF2" w:rsidRDefault="000D2DF2" w:rsidP="000D2DF2">
            <w:pPr>
              <w:suppressAutoHyphens/>
              <w:spacing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B</w:t>
            </w:r>
            <w:r w:rsidRPr="00AF4A5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e</w:t>
            </w:r>
            <w:r w:rsidRPr="00AF4A5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histopatologiczne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z b</w:t>
            </w:r>
            <w:r w:rsidRPr="00896E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arwienie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m</w:t>
            </w:r>
            <w:r w:rsidRPr="00896E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immunohistochemiczn</w:t>
            </w:r>
            <w:r w:rsidR="00017C4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ym</w:t>
            </w:r>
          </w:p>
          <w:p w14:paraId="7340888D" w14:textId="7F40C561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  <w:vAlign w:val="center"/>
          </w:tcPr>
          <w:p w14:paraId="0DC38049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bloczek</w:t>
            </w:r>
          </w:p>
        </w:tc>
        <w:tc>
          <w:tcPr>
            <w:tcW w:w="2998" w:type="dxa"/>
            <w:vAlign w:val="center"/>
          </w:tcPr>
          <w:p w14:paraId="201D3C20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437739C5" w14:textId="77777777" w:rsidR="00747FDA" w:rsidRDefault="00747FD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065C227" w14:textId="467B2B24" w:rsidR="0031501A" w:rsidRPr="00747FDA" w:rsidRDefault="00D26866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</w:t>
      </w:r>
      <w:r w:rsidR="00747FDA"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II</w:t>
      </w:r>
    </w:p>
    <w:p w14:paraId="3E0E781B" w14:textId="4C22751B" w:rsidR="00747FDA" w:rsidRDefault="00747FD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588BE28" w14:textId="77777777" w:rsidR="00E071BA" w:rsidRDefault="00E071B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D94086" w:rsidRPr="0031501A" w14:paraId="2BE0AB32" w14:textId="77777777" w:rsidTr="007B665D">
        <w:trPr>
          <w:trHeight w:val="778"/>
        </w:trPr>
        <w:tc>
          <w:tcPr>
            <w:tcW w:w="4248" w:type="dxa"/>
            <w:vAlign w:val="center"/>
          </w:tcPr>
          <w:p w14:paraId="16031504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0F49E983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218FFCC4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D94086" w:rsidRPr="0031501A" w14:paraId="223A5B60" w14:textId="77777777" w:rsidTr="007B665D">
        <w:trPr>
          <w:trHeight w:val="659"/>
        </w:trPr>
        <w:tc>
          <w:tcPr>
            <w:tcW w:w="4248" w:type="dxa"/>
            <w:vAlign w:val="center"/>
          </w:tcPr>
          <w:p w14:paraId="65145549" w14:textId="55830266" w:rsidR="00D94086" w:rsidRPr="0031501A" w:rsidRDefault="00896E11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Cytologia ginekologiczna </w:t>
            </w:r>
          </w:p>
        </w:tc>
        <w:tc>
          <w:tcPr>
            <w:tcW w:w="1701" w:type="dxa"/>
            <w:vAlign w:val="center"/>
          </w:tcPr>
          <w:p w14:paraId="5818AD3B" w14:textId="630CA464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 w:rsidR="0078586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45BA96DC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7AD61F91" w14:textId="77777777" w:rsidR="0031501A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29EC597" w14:textId="77777777" w:rsidR="00A54DE6" w:rsidRDefault="00A54DE6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72704D5" w14:textId="77777777" w:rsidR="00D26866" w:rsidRDefault="00D26866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91874E7" w14:textId="77777777" w:rsidR="00D26866" w:rsidRDefault="00D26866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C6D7FDD" w14:textId="244E0EF5" w:rsidR="0078586F" w:rsidRDefault="0078586F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804A80E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A84B1CE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165164E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5957763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801891F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F260283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6393FC7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57629B3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661E365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9B10C9C" w14:textId="445D654B" w:rsidR="00896E11" w:rsidRPr="004C2453" w:rsidRDefault="000D2DF2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CZĘŚĆ II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</w:p>
    <w:p w14:paraId="483DB74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896E11" w:rsidRPr="0031501A" w14:paraId="05368EEE" w14:textId="77777777" w:rsidTr="002B3993">
        <w:trPr>
          <w:trHeight w:val="778"/>
        </w:trPr>
        <w:tc>
          <w:tcPr>
            <w:tcW w:w="4248" w:type="dxa"/>
            <w:vAlign w:val="center"/>
          </w:tcPr>
          <w:p w14:paraId="02AC2437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20F5FF2A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184AB60B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896E11" w:rsidRPr="0031501A" w14:paraId="6A24DA0D" w14:textId="77777777" w:rsidTr="002B3993">
        <w:trPr>
          <w:trHeight w:val="659"/>
        </w:trPr>
        <w:tc>
          <w:tcPr>
            <w:tcW w:w="4248" w:type="dxa"/>
            <w:vAlign w:val="center"/>
          </w:tcPr>
          <w:p w14:paraId="1915E627" w14:textId="3C9F33F9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Cytologia płynów</w:t>
            </w:r>
            <w:r w:rsidR="000D2DF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z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jamy ciała</w:t>
            </w:r>
          </w:p>
        </w:tc>
        <w:tc>
          <w:tcPr>
            <w:tcW w:w="1701" w:type="dxa"/>
            <w:vAlign w:val="center"/>
          </w:tcPr>
          <w:p w14:paraId="782B27A7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2A9D286E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22CE199D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7B95D4C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D3D0E76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A60CD9D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738B35E" w14:textId="77777777" w:rsidR="00D26866" w:rsidRDefault="00D26866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70E808A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0A9093" w14:textId="5313332E" w:rsidR="00896E11" w:rsidRDefault="000D2DF2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</w:p>
    <w:p w14:paraId="336548E6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896E11" w:rsidRPr="0031501A" w14:paraId="5D978292" w14:textId="77777777" w:rsidTr="002B3993">
        <w:trPr>
          <w:trHeight w:val="778"/>
        </w:trPr>
        <w:tc>
          <w:tcPr>
            <w:tcW w:w="4248" w:type="dxa"/>
            <w:vAlign w:val="center"/>
          </w:tcPr>
          <w:p w14:paraId="4FAA7965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59FFE95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49A86E2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896E11" w:rsidRPr="0031501A" w14:paraId="5DE24DC4" w14:textId="77777777" w:rsidTr="002B3993">
        <w:trPr>
          <w:trHeight w:val="659"/>
        </w:trPr>
        <w:tc>
          <w:tcPr>
            <w:tcW w:w="4248" w:type="dxa"/>
            <w:vAlign w:val="center"/>
          </w:tcPr>
          <w:p w14:paraId="18790D28" w14:textId="055D2053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Cytologia płynna LBC+HPV (14 typów)</w:t>
            </w:r>
          </w:p>
        </w:tc>
        <w:tc>
          <w:tcPr>
            <w:tcW w:w="1701" w:type="dxa"/>
            <w:vAlign w:val="center"/>
          </w:tcPr>
          <w:p w14:paraId="76FA8381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0393F31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4DCE34D0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ACCFCE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50E4478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F656578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FF27712" w14:textId="77777777" w:rsidR="00896E11" w:rsidRDefault="00896E11" w:rsidP="00896E1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6BD175B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63FB876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A00DDE6" w14:textId="2E4D917B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31501A">
        <w:rPr>
          <w:noProof/>
        </w:rPr>
        <w:drawing>
          <wp:inline distT="0" distB="0" distL="0" distR="0" wp14:anchorId="70D2D5C0" wp14:editId="635F1E2F">
            <wp:extent cx="5760720" cy="171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ED85" w14:textId="77777777" w:rsidR="0078586F" w:rsidRDefault="0078586F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44FEA98" w14:textId="74E5EDC7" w:rsidR="0031501A" w:rsidRDefault="0031501A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3. </w:t>
      </w:r>
      <w:r w:rsid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Godziny udzielania świadczeń</w:t>
      </w:r>
      <w:r w:rsid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max. 5 pkt</w:t>
      </w:r>
      <w:r w:rsid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48E7A5FB" w14:textId="77777777" w:rsidR="0031501A" w:rsidRDefault="0031501A" w:rsidP="00303E02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W w:w="108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324"/>
        <w:gridCol w:w="2324"/>
        <w:gridCol w:w="2324"/>
        <w:gridCol w:w="2324"/>
      </w:tblGrid>
      <w:tr w:rsidR="000D2DF2" w14:paraId="248F6F44" w14:textId="2FECEFBD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1833" w14:textId="1EE7C8A3" w:rsidR="000D2DF2" w:rsidRPr="004C7C15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5610" w14:textId="1C96DD94" w:rsidR="000D2DF2" w:rsidRPr="0078586F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077B" w14:textId="08FE1CB6" w:rsidR="000D2DF2" w:rsidRPr="0078586F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C604" w14:textId="733307E9" w:rsidR="000D2DF2" w:rsidRPr="0078586F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III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B36" w14:textId="2C673CB9" w:rsidR="000D2DF2" w:rsidRPr="0078586F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IV</w:t>
            </w:r>
          </w:p>
        </w:tc>
      </w:tr>
      <w:tr w:rsidR="000D2DF2" w14:paraId="6CC68E30" w14:textId="73400CDE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14FD" w14:textId="40B3C95E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Poniedziałek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0EF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A02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F27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0B8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7D3D2D0C" w14:textId="137BBA0C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E00C" w14:textId="4C40FD3B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Wtorek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39C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FDFE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E4FF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977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2E59EE79" w14:textId="0015982E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6E4" w14:textId="743F915A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Środa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A62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ED25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2A7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B33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71309CAD" w14:textId="40ACF89E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5D3" w14:textId="45B8307E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Czwartek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04F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75E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7A6D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6FE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0B2CFF03" w14:textId="63661A32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ED83" w14:textId="462922EC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Piątek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F38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3F10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9B9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A06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0512E3A4" w14:textId="4CE82B7A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DD7F" w14:textId="77777777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Sobota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2EF3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A64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5FE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216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E72FDBC" w14:textId="3C7CC5C7" w:rsidR="00FB1D3B" w:rsidRDefault="00FB1D3B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ECA5DC" w14:textId="77777777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2C1D2B5" w14:textId="5E47148F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3. Czas wykonywania badań (podany w godzinach) – max.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pkt.</w:t>
      </w:r>
    </w:p>
    <w:p w14:paraId="51C22F58" w14:textId="4E16BE45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</w:p>
    <w:p w14:paraId="32C8D6B3" w14:textId="24668C01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- ………………………………………</w:t>
      </w:r>
      <w:r w:rsidR="0078586F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</w:t>
      </w:r>
    </w:p>
    <w:p w14:paraId="767AFB1F" w14:textId="4FF022A4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A6DD2E2" w14:textId="250224B6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II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…………………………………………</w:t>
      </w:r>
    </w:p>
    <w:p w14:paraId="67D1A11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01CF49F" w14:textId="77777777" w:rsidR="00896E11" w:rsidRPr="00FB1D3B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- ………………………………………..</w:t>
      </w:r>
    </w:p>
    <w:p w14:paraId="21E16F33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073BFAE" w14:textId="0698835C" w:rsidR="00896E11" w:rsidRPr="00FB1D3B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………………………………………..</w:t>
      </w:r>
    </w:p>
    <w:p w14:paraId="538D7357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592E842" w14:textId="77777777" w:rsidR="00896E11" w:rsidRDefault="00896E11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2C37D67" w14:textId="7CA3E90C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4. Odbieranie materiału do badań oraz  dostarczanie wyników tych badań do miejsca wskazanego przez Udzielającego Zamówienia –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pkt.:</w:t>
      </w:r>
    </w:p>
    <w:p w14:paraId="30AEBACD" w14:textId="77777777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A4110E8" w14:textId="79166052" w:rsidR="00FB1D3B" w:rsidRDefault="00FB1D3B" w:rsidP="00A8069D">
      <w:pPr>
        <w:suppressAutoHyphens/>
        <w:spacing w:after="0" w:line="240" w:lineRule="auto"/>
        <w:ind w:left="3119" w:hanging="3119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TAK    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NIE </w:t>
      </w:r>
    </w:p>
    <w:p w14:paraId="38943A2E" w14:textId="2988C610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072B7DB" w14:textId="77777777" w:rsidR="000D2DF2" w:rsidRDefault="000D2DF2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AD993D5" w14:textId="77777777" w:rsidR="000D2DF2" w:rsidRDefault="000D2DF2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342AE65" w14:textId="77777777" w:rsidR="000D2DF2" w:rsidRDefault="000D2DF2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FE97BE2" w14:textId="77777777" w:rsidR="00A8069D" w:rsidRPr="00A8069D" w:rsidRDefault="00A8069D" w:rsidP="000D2DF2">
      <w:pPr>
        <w:suppressAutoHyphens/>
        <w:spacing w:line="36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lastRenderedPageBreak/>
        <w:t xml:space="preserve">Dostarczenie wyników badań do siedziby Udzielającego Zamówienia (właściwe zaznaczyć): </w:t>
      </w:r>
    </w:p>
    <w:p w14:paraId="3B429A0B" w14:textId="2952D08E" w:rsidR="00A8069D" w:rsidRPr="00A8069D" w:rsidRDefault="00A8069D" w:rsidP="000D2DF2">
      <w:pPr>
        <w:numPr>
          <w:ilvl w:val="0"/>
          <w:numId w:val="5"/>
        </w:numPr>
        <w:suppressAutoHyphens/>
        <w:spacing w:line="36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możliwość bezpośredniego importowania wyników badań do systemu obsługującego elektroniczną dokumentację medyczną pacjentów WSPL SP ZOZ w Rzeszowie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/>
      </w: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(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 formacie HL7CDA - mMedica)</w:t>
      </w: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5 pkt.</w:t>
      </w:r>
    </w:p>
    <w:p w14:paraId="2D5F4667" w14:textId="1BB6FBC4" w:rsidR="00A8069D" w:rsidRPr="00A8069D" w:rsidRDefault="00A8069D" w:rsidP="000D2DF2">
      <w:pPr>
        <w:numPr>
          <w:ilvl w:val="0"/>
          <w:numId w:val="4"/>
        </w:numPr>
        <w:suppressAutoHyphens/>
        <w:spacing w:line="36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możliwość elektronicznego dostępu do wyników badań i ich wydruku – 3 pkt.</w:t>
      </w:r>
    </w:p>
    <w:p w14:paraId="43F30CDA" w14:textId="25AFE7D0" w:rsidR="00747FDA" w:rsidRPr="00747FDA" w:rsidRDefault="00A8069D" w:rsidP="000D2DF2">
      <w:pPr>
        <w:numPr>
          <w:ilvl w:val="0"/>
          <w:numId w:val="3"/>
        </w:numPr>
        <w:suppressAutoHyphens/>
        <w:spacing w:line="36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dostarczanie wyników wyłącznie w formie papierowej – 1 pkt. </w:t>
      </w:r>
    </w:p>
    <w:p w14:paraId="78599B35" w14:textId="77777777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26AFF2E" w14:textId="5E40D5DE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5. Dostarczanie zestawów do transportu materiału przeznaczonego do badania –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pkt:</w:t>
      </w:r>
    </w:p>
    <w:p w14:paraId="3DCC7615" w14:textId="77777777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DACC75" w14:textId="79D54678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TAK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  <w:t xml:space="preserve">    -  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  <w:t xml:space="preserve"> 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NIE –   0 pkt</w:t>
      </w:r>
    </w:p>
    <w:p w14:paraId="7D83C0AC" w14:textId="77777777" w:rsidR="004C2453" w:rsidRDefault="004C2453" w:rsidP="004C2453">
      <w:pPr>
        <w:jc w:val="both"/>
        <w:rPr>
          <w:rFonts w:ascii="Times New Roman" w:hAnsi="Times New Roman" w:cs="Times New Roman"/>
          <w:bCs/>
        </w:rPr>
      </w:pPr>
    </w:p>
    <w:p w14:paraId="4B8DB734" w14:textId="77777777" w:rsidR="004C2453" w:rsidRDefault="004C2453" w:rsidP="004C2453">
      <w:pPr>
        <w:jc w:val="both"/>
        <w:rPr>
          <w:rFonts w:ascii="Times New Roman" w:hAnsi="Times New Roman" w:cs="Times New Roman"/>
          <w:bCs/>
        </w:rPr>
      </w:pPr>
    </w:p>
    <w:p w14:paraId="0BF0BD89" w14:textId="36E34A15" w:rsidR="00303E02" w:rsidRPr="00303E02" w:rsidRDefault="00303E02" w:rsidP="004C2453">
      <w:pPr>
        <w:jc w:val="both"/>
        <w:rPr>
          <w:rFonts w:ascii="Times New Roman" w:hAnsi="Times New Roman" w:cs="Times New Roman"/>
          <w:bCs/>
        </w:rPr>
      </w:pPr>
      <w:r w:rsidRPr="00303E02">
        <w:rPr>
          <w:rFonts w:ascii="Times New Roman" w:hAnsi="Times New Roman" w:cs="Times New Roman"/>
          <w:bCs/>
        </w:rPr>
        <w:t>Osoba wskazana do kontaktu w zakresie złożonej oferty……………………………………</w:t>
      </w:r>
      <w:r>
        <w:rPr>
          <w:rFonts w:ascii="Times New Roman" w:hAnsi="Times New Roman" w:cs="Times New Roman"/>
          <w:bCs/>
        </w:rPr>
        <w:t>…………</w:t>
      </w:r>
      <w:r w:rsidR="004C2453">
        <w:rPr>
          <w:rFonts w:ascii="Times New Roman" w:hAnsi="Times New Roman" w:cs="Times New Roman"/>
          <w:bCs/>
        </w:rPr>
        <w:t>…………….</w:t>
      </w:r>
      <w:r w:rsidRPr="00303E02">
        <w:rPr>
          <w:rFonts w:ascii="Times New Roman" w:hAnsi="Times New Roman" w:cs="Times New Roman"/>
          <w:bCs/>
        </w:rPr>
        <w:tab/>
      </w:r>
    </w:p>
    <w:p w14:paraId="0DEE7A30" w14:textId="75F108E4" w:rsidR="0031501A" w:rsidRPr="004C2453" w:rsidRDefault="00303E02" w:rsidP="004C2453">
      <w:pPr>
        <w:ind w:left="4956" w:right="-24" w:firstLine="147"/>
        <w:jc w:val="right"/>
        <w:rPr>
          <w:rFonts w:ascii="Times New Roman" w:hAnsi="Times New Roman" w:cs="Times New Roman"/>
          <w:bCs/>
        </w:rPr>
      </w:pPr>
      <w:r w:rsidRPr="004C2453">
        <w:rPr>
          <w:rFonts w:ascii="Times New Roman" w:hAnsi="Times New Roman" w:cs="Times New Roman"/>
          <w:bCs/>
        </w:rPr>
        <w:t>Tel. …………………………</w:t>
      </w:r>
      <w:r w:rsidR="004C2453">
        <w:rPr>
          <w:rFonts w:ascii="Times New Roman" w:hAnsi="Times New Roman" w:cs="Times New Roman"/>
          <w:bCs/>
        </w:rPr>
        <w:t>………..</w:t>
      </w:r>
      <w:r w:rsidRPr="004C2453">
        <w:rPr>
          <w:rFonts w:ascii="Times New Roman" w:hAnsi="Times New Roman" w:cs="Times New Roman"/>
          <w:bCs/>
        </w:rPr>
        <w:t>…</w:t>
      </w:r>
    </w:p>
    <w:p w14:paraId="10D23964" w14:textId="77777777" w:rsidR="0031501A" w:rsidRDefault="0031501A" w:rsidP="0031501A">
      <w:pPr>
        <w:suppressAutoHyphens/>
        <w:spacing w:after="0" w:line="240" w:lineRule="auto"/>
        <w:ind w:left="5664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801ACCD" w14:textId="77777777" w:rsidR="004C2453" w:rsidRDefault="0031501A" w:rsidP="004C2453">
      <w:pPr>
        <w:suppressAutoHyphens/>
        <w:spacing w:after="0" w:line="240" w:lineRule="auto"/>
        <w:ind w:left="6379" w:firstLine="851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07581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…………………………………</w:t>
      </w:r>
    </w:p>
    <w:p w14:paraId="7F1612FD" w14:textId="730D1593" w:rsidR="0031501A" w:rsidRPr="004C2453" w:rsidRDefault="0031501A" w:rsidP="004C2453">
      <w:pPr>
        <w:suppressAutoHyphens/>
        <w:spacing w:after="0" w:line="240" w:lineRule="auto"/>
        <w:ind w:left="7797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07581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>(Data i podpis Oferenta)</w:t>
      </w:r>
    </w:p>
    <w:p w14:paraId="48C248C3" w14:textId="77777777" w:rsidR="007B23F7" w:rsidRDefault="007B23F7"/>
    <w:sectPr w:rsidR="007B23F7" w:rsidSect="004C2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F0F"/>
    <w:multiLevelType w:val="hybridMultilevel"/>
    <w:tmpl w:val="CE2604F6"/>
    <w:lvl w:ilvl="0" w:tplc="25549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DEB"/>
    <w:multiLevelType w:val="hybridMultilevel"/>
    <w:tmpl w:val="F42E420E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F3A"/>
    <w:multiLevelType w:val="hybridMultilevel"/>
    <w:tmpl w:val="37B20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30B7"/>
    <w:multiLevelType w:val="hybridMultilevel"/>
    <w:tmpl w:val="7610B0CE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17A87"/>
    <w:multiLevelType w:val="hybridMultilevel"/>
    <w:tmpl w:val="A0267F36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7918">
    <w:abstractNumId w:val="2"/>
  </w:num>
  <w:num w:numId="2" w16cid:durableId="376247934">
    <w:abstractNumId w:val="0"/>
  </w:num>
  <w:num w:numId="3" w16cid:durableId="2006588985">
    <w:abstractNumId w:val="3"/>
  </w:num>
  <w:num w:numId="4" w16cid:durableId="1256137538">
    <w:abstractNumId w:val="1"/>
  </w:num>
  <w:num w:numId="5" w16cid:durableId="1358433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E"/>
    <w:rsid w:val="00017C41"/>
    <w:rsid w:val="00046514"/>
    <w:rsid w:val="00051B29"/>
    <w:rsid w:val="000A4822"/>
    <w:rsid w:val="000D2DF2"/>
    <w:rsid w:val="00212969"/>
    <w:rsid w:val="002B1899"/>
    <w:rsid w:val="002B26A2"/>
    <w:rsid w:val="00303E02"/>
    <w:rsid w:val="0031501A"/>
    <w:rsid w:val="003F02BB"/>
    <w:rsid w:val="004908C7"/>
    <w:rsid w:val="004A5692"/>
    <w:rsid w:val="004C2453"/>
    <w:rsid w:val="004C7C15"/>
    <w:rsid w:val="004D0986"/>
    <w:rsid w:val="00607853"/>
    <w:rsid w:val="00670E68"/>
    <w:rsid w:val="006C5881"/>
    <w:rsid w:val="006D01FE"/>
    <w:rsid w:val="00746B39"/>
    <w:rsid w:val="00747FDA"/>
    <w:rsid w:val="0078586F"/>
    <w:rsid w:val="007867E7"/>
    <w:rsid w:val="007B23F7"/>
    <w:rsid w:val="007B665D"/>
    <w:rsid w:val="00821C4F"/>
    <w:rsid w:val="00872B65"/>
    <w:rsid w:val="008920D4"/>
    <w:rsid w:val="00896E11"/>
    <w:rsid w:val="00951909"/>
    <w:rsid w:val="00A54DE6"/>
    <w:rsid w:val="00A8069D"/>
    <w:rsid w:val="00AF2487"/>
    <w:rsid w:val="00AF4A5E"/>
    <w:rsid w:val="00C3321B"/>
    <w:rsid w:val="00C6042B"/>
    <w:rsid w:val="00C962A0"/>
    <w:rsid w:val="00D26866"/>
    <w:rsid w:val="00D94086"/>
    <w:rsid w:val="00DD3220"/>
    <w:rsid w:val="00E071BA"/>
    <w:rsid w:val="00E2278B"/>
    <w:rsid w:val="00F25EFF"/>
    <w:rsid w:val="00F77233"/>
    <w:rsid w:val="00FB1D3B"/>
    <w:rsid w:val="00FC0B25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4BAC"/>
  <w15:chartTrackingRefBased/>
  <w15:docId w15:val="{76367E8E-5D87-422E-B4DB-36907343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0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0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48F9-5EE0-450E-874A-FFD7E887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19</cp:revision>
  <dcterms:created xsi:type="dcterms:W3CDTF">2022-02-17T08:19:00Z</dcterms:created>
  <dcterms:modified xsi:type="dcterms:W3CDTF">2025-01-24T13:59:00Z</dcterms:modified>
</cp:coreProperties>
</file>